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7A" w:rsidRPr="00ED390D" w:rsidRDefault="00903468" w:rsidP="006C6C09">
      <w:pPr>
        <w:ind w:left="567" w:right="566" w:firstLine="426"/>
        <w:jc w:val="both"/>
        <w:rPr>
          <w:sz w:val="22"/>
          <w:szCs w:val="22"/>
        </w:rPr>
      </w:pPr>
      <w:r w:rsidRPr="00ED390D">
        <w:rPr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1.5pt;margin-top:-27pt;width:225pt;height:219pt;z-index:251657216" filled="f" stroked="f">
            <v:textbox style="mso-next-textbox:#_x0000_s1027">
              <w:txbxContent>
                <w:p w:rsidR="0093697A" w:rsidRPr="00BD580A" w:rsidRDefault="0093697A" w:rsidP="0093697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93697A" w:rsidRPr="00BD580A" w:rsidRDefault="0093697A" w:rsidP="0093697A">
                  <w:pPr>
                    <w:ind w:left="180"/>
                    <w:rPr>
                      <w:rFonts w:ascii="Calibri" w:hAnsi="Calibri"/>
                    </w:rPr>
                  </w:pP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  <w:r w:rsidRPr="00BD580A">
                    <w:rPr>
                      <w:rFonts w:ascii="Calibri" w:hAnsi="Calibri"/>
                    </w:rPr>
                    <w:t xml:space="preserve"> </w:t>
                  </w:r>
                </w:p>
                <w:p w:rsidR="0093697A" w:rsidRPr="00BD580A" w:rsidRDefault="0093697A" w:rsidP="0093697A">
                  <w:pPr>
                    <w:ind w:left="180"/>
                    <w:rPr>
                      <w:rFonts w:ascii="Calibri" w:hAnsi="Calibri"/>
                    </w:rPr>
                  </w:pPr>
                </w:p>
                <w:p w:rsidR="0093697A" w:rsidRPr="00BD580A" w:rsidRDefault="0093697A" w:rsidP="0093697A">
                  <w:pPr>
                    <w:ind w:left="180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:rsidR="0093697A" w:rsidRPr="00BD580A" w:rsidRDefault="0093697A" w:rsidP="0093697A">
                  <w:pPr>
                    <w:ind w:left="180"/>
                    <w:rPr>
                      <w:rFonts w:ascii="Calibri" w:hAnsi="Calibri"/>
                      <w:sz w:val="22"/>
                      <w:szCs w:val="22"/>
                    </w:rPr>
                  </w:pPr>
                  <w:r w:rsidRPr="00BD580A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N</w:t>
                  </w: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>. Ραιδεστός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3-1</w:t>
                  </w:r>
                  <w:r w:rsidRPr="00950308"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-</w:t>
                  </w: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>201</w:t>
                  </w:r>
                  <w:r w:rsidRPr="00950308">
                    <w:rPr>
                      <w:rFonts w:ascii="Calibri" w:hAnsi="Calibri"/>
                      <w:sz w:val="22"/>
                      <w:szCs w:val="22"/>
                    </w:rPr>
                    <w:t>6</w:t>
                  </w: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    </w:t>
                  </w:r>
                </w:p>
                <w:p w:rsidR="0093697A" w:rsidRDefault="0093697A" w:rsidP="0093697A">
                  <w:pPr>
                    <w:ind w:left="180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  <w:p w:rsidR="0093697A" w:rsidRPr="00950308" w:rsidRDefault="0093697A" w:rsidP="0093697A">
                  <w:pPr>
                    <w:ind w:left="180"/>
                    <w:rPr>
                      <w:rFonts w:ascii="Calibri" w:hAnsi="Calibri"/>
                      <w:sz w:val="22"/>
                      <w:szCs w:val="22"/>
                    </w:rPr>
                  </w:pP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Αρ. </w:t>
                  </w:r>
                  <w:proofErr w:type="spellStart"/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>Πρωτ</w:t>
                  </w:r>
                  <w:proofErr w:type="spellEnd"/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.:   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  <w:r w:rsidRPr="00950308">
                    <w:rPr>
                      <w:rFonts w:ascii="Calibri" w:hAnsi="Calibri"/>
                      <w:sz w:val="22"/>
                      <w:szCs w:val="22"/>
                    </w:rPr>
                    <w:t>49</w:t>
                  </w:r>
                </w:p>
                <w:p w:rsidR="0093697A" w:rsidRPr="00BD580A" w:rsidRDefault="0093697A" w:rsidP="0093697A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  <w:p w:rsidR="0093697A" w:rsidRPr="00BD580A" w:rsidRDefault="0093697A" w:rsidP="0093697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93697A" w:rsidRPr="00BD580A" w:rsidRDefault="0093697A" w:rsidP="0093697A">
                  <w:pPr>
                    <w:ind w:left="1260" w:hanging="126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  <w:p w:rsidR="0093697A" w:rsidRPr="00C53A6F" w:rsidRDefault="0093697A" w:rsidP="0093697A">
                  <w:pPr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ΠΡΟΣ: </w:t>
                  </w:r>
                  <w:r w:rsidRPr="003F1E4B">
                    <w:rPr>
                      <w:rFonts w:ascii="Calibri" w:hAnsi="Calibri"/>
                      <w:sz w:val="24"/>
                      <w:szCs w:val="24"/>
                    </w:rPr>
                    <w:t>Τουριστικά Γραφεία</w:t>
                  </w:r>
                </w:p>
                <w:p w:rsidR="0093697A" w:rsidRPr="00C53A6F" w:rsidRDefault="0093697A" w:rsidP="0093697A">
                  <w:pPr>
                    <w:ind w:left="1080" w:hanging="900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:rsidR="0093697A" w:rsidRPr="00C53A6F" w:rsidRDefault="0093697A" w:rsidP="0093697A">
                  <w:pPr>
                    <w:ind w:left="1080" w:hanging="900"/>
                    <w:rPr>
                      <w:rFonts w:ascii="Calibri" w:hAnsi="Calibri"/>
                      <w:sz w:val="24"/>
                      <w:szCs w:val="24"/>
                    </w:rPr>
                  </w:pPr>
                </w:p>
                <w:p w:rsidR="0093697A" w:rsidRDefault="0093697A" w:rsidP="0093697A">
                  <w:pPr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ΚΟΙΝ.: </w:t>
                  </w:r>
                  <w:r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>Τη</w:t>
                  </w:r>
                  <w:r w:rsidRPr="00B448CA"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 xml:space="preserve">ν </w:t>
                  </w:r>
                  <w:r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>κα Διευθύντρια</w:t>
                  </w:r>
                  <w:r w:rsidRPr="00B448CA"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 xml:space="preserve"> Π.Ε. Αν. </w:t>
                  </w:r>
                  <w:proofErr w:type="spellStart"/>
                  <w:r w:rsidRPr="00B448CA"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>Θεσ</w:t>
                  </w:r>
                  <w:proofErr w:type="spellEnd"/>
                  <w:r w:rsidRPr="00B448CA">
                    <w:rPr>
                      <w:rFonts w:ascii="Calibri" w:hAnsi="Calibri" w:cs="Arial"/>
                      <w:bCs/>
                      <w:sz w:val="22"/>
                      <w:szCs w:val="22"/>
                    </w:rPr>
                    <w:t>/νίκης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  <w:p w:rsidR="0093697A" w:rsidRPr="00BD580A" w:rsidRDefault="0093697A" w:rsidP="0093697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80A">
                    <w:rPr>
                      <w:rFonts w:ascii="Calibri" w:hAnsi="Calibri"/>
                      <w:sz w:val="22"/>
                      <w:szCs w:val="22"/>
                    </w:rPr>
                    <w:t xml:space="preserve">          </w:t>
                  </w:r>
                </w:p>
              </w:txbxContent>
            </v:textbox>
          </v:shape>
        </w:pict>
      </w:r>
      <w:r w:rsidRPr="00ED390D">
        <w:rPr>
          <w:b/>
          <w:noProof/>
          <w:sz w:val="22"/>
          <w:szCs w:val="22"/>
        </w:rPr>
        <w:pict>
          <v:shape id="_x0000_s1026" type="#_x0000_t202" style="position:absolute;left:0;text-align:left;margin-left:11.5pt;margin-top:-36pt;width:252pt;height:248.25pt;z-index:251658240" filled="f" stroked="f">
            <v:textbox style="mso-next-textbox:#_x0000_s1026">
              <w:txbxContent>
                <w:p w:rsidR="0093697A" w:rsidRDefault="0093697A" w:rsidP="0093697A">
                  <w:pPr>
                    <w:tabs>
                      <w:tab w:val="left" w:pos="1580"/>
                    </w:tabs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0525" cy="390525"/>
                        <wp:effectExtent l="19050" t="0" r="9525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3697A" w:rsidRPr="00596ECD" w:rsidRDefault="0093697A" w:rsidP="0093697A">
                  <w:pPr>
                    <w:tabs>
                      <w:tab w:val="left" w:pos="1580"/>
                    </w:tabs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596ECD">
                    <w:rPr>
                      <w:rFonts w:ascii="Calibri" w:hAnsi="Calibri"/>
                      <w:sz w:val="24"/>
                      <w:szCs w:val="24"/>
                    </w:rPr>
                    <w:t>ΕΛΛΗΝΙΚΗ ΔΗΜΟΚΡΑΤΙΑ</w:t>
                  </w:r>
                </w:p>
                <w:p w:rsidR="0093697A" w:rsidRPr="007D2873" w:rsidRDefault="0093697A" w:rsidP="0093697A">
                  <w:pPr>
                    <w:tabs>
                      <w:tab w:val="left" w:pos="1580"/>
                    </w:tabs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7D2873">
                    <w:rPr>
                      <w:rFonts w:ascii="Calibri" w:hAnsi="Calibri"/>
                      <w:sz w:val="22"/>
                      <w:szCs w:val="22"/>
                    </w:rPr>
                    <w:t xml:space="preserve">ΥΠΟΥΡΓΕΙΟ ΠΟΛΙΤΙΣΜΟΥ </w:t>
                  </w:r>
                </w:p>
                <w:p w:rsidR="0093697A" w:rsidRPr="007D2873" w:rsidRDefault="0093697A" w:rsidP="0093697A">
                  <w:pPr>
                    <w:tabs>
                      <w:tab w:val="left" w:pos="1580"/>
                    </w:tabs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7D2873">
                    <w:rPr>
                      <w:rFonts w:ascii="Calibri" w:hAnsi="Calibri"/>
                      <w:sz w:val="22"/>
                      <w:szCs w:val="22"/>
                    </w:rPr>
                    <w:t>ΠΑΙΔΕΙΑΣ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, ΕΡΕΥΝΑΣ</w:t>
                  </w:r>
                  <w:r w:rsidRPr="007D2873">
                    <w:rPr>
                      <w:rFonts w:ascii="Calibri" w:hAnsi="Calibri"/>
                      <w:sz w:val="22"/>
                      <w:szCs w:val="22"/>
                    </w:rPr>
                    <w:t xml:space="preserve"> ΚΑΙ ΘΡΗΣΚΕΥΜΑΤΩΝ</w:t>
                  </w:r>
                </w:p>
                <w:p w:rsidR="0093697A" w:rsidRDefault="0093697A" w:rsidP="0093697A">
                  <w:pPr>
                    <w:tabs>
                      <w:tab w:val="left" w:pos="1580"/>
                      <w:tab w:val="center" w:pos="2472"/>
                    </w:tabs>
                    <w:jc w:val="center"/>
                    <w:rPr>
                      <w:rFonts w:ascii="Calibri" w:hAnsi="Calibri"/>
                    </w:rPr>
                  </w:pPr>
                  <w:bookmarkStart w:id="0" w:name="Αναπτυσσόμενη3"/>
                  <w:r>
                    <w:rPr>
                      <w:rFonts w:ascii="Calibri" w:hAnsi="Calibri"/>
                    </w:rPr>
                    <w:t>ΠΕΡΙΦΕΡΕΙΑΚΗ ΔΙΕΥΘΥΝΣΗ Π. &amp; Δ.ΕΚΠ/ΣΗΣ</w:t>
                  </w:r>
                </w:p>
                <w:p w:rsidR="0093697A" w:rsidRDefault="0093697A" w:rsidP="0093697A">
                  <w:pPr>
                    <w:tabs>
                      <w:tab w:val="left" w:pos="1580"/>
                      <w:tab w:val="center" w:pos="2472"/>
                    </w:tabs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ΚΕΝΤΡΙΚΗΣ ΜΑΚΕΔΟΝΙΑΣ</w:t>
                  </w:r>
                </w:p>
                <w:p w:rsidR="0093697A" w:rsidRDefault="0093697A" w:rsidP="0093697A">
                  <w:pPr>
                    <w:tabs>
                      <w:tab w:val="left" w:pos="1580"/>
                      <w:tab w:val="center" w:pos="2472"/>
                    </w:tabs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Δ/ΝΣΗ Π. Ε. ΑΝΑΤΟΛΙΚΗΣ ΘΕΣ/ΝΙΚΗΣ</w:t>
                  </w:r>
                </w:p>
                <w:p w:rsidR="0093697A" w:rsidRDefault="0093697A" w:rsidP="0093697A">
                  <w:pPr>
                    <w:tabs>
                      <w:tab w:val="left" w:pos="1580"/>
                      <w:tab w:val="center" w:pos="2472"/>
                    </w:tabs>
                    <w:jc w:val="center"/>
                    <w:rPr>
                      <w:rFonts w:ascii="Calibri" w:hAnsi="Calibri"/>
                      <w:lang w:val="en-US"/>
                    </w:rPr>
                  </w:pPr>
                  <w:r>
                    <w:rPr>
                      <w:rFonts w:ascii="Calibri" w:hAnsi="Calibri"/>
                    </w:rPr>
                    <w:t>```````````</w:t>
                  </w:r>
                </w:p>
                <w:bookmarkEnd w:id="0"/>
                <w:p w:rsidR="0093697A" w:rsidRDefault="0093697A" w:rsidP="0093697A">
                  <w:pPr>
                    <w:tabs>
                      <w:tab w:val="left" w:pos="1580"/>
                    </w:tabs>
                    <w:jc w:val="center"/>
                    <w:rPr>
                      <w:rFonts w:ascii="Arial" w:hAnsi="Arial" w:cs="Arial"/>
                      <w:bCs/>
                      <w:color w:val="000000"/>
                      <w:spacing w:val="4"/>
                    </w:rPr>
                  </w:pPr>
                  <w:r>
                    <w:rPr>
                      <w:rFonts w:ascii="Calibri" w:hAnsi="Calibri" w:cs="Arial"/>
                      <w:bCs/>
                      <w:color w:val="000000"/>
                      <w:spacing w:val="4"/>
                    </w:rPr>
                    <w:t>2</w:t>
                  </w:r>
                  <w:r>
                    <w:rPr>
                      <w:rFonts w:ascii="Calibri" w:hAnsi="Calibri" w:cs="Arial"/>
                      <w:bCs/>
                      <w:color w:val="000000"/>
                      <w:spacing w:val="4"/>
                      <w:vertAlign w:val="superscript"/>
                    </w:rPr>
                    <w:t>Ο</w:t>
                  </w:r>
                  <w:r>
                    <w:rPr>
                      <w:rFonts w:ascii="Calibri" w:hAnsi="Calibri" w:cs="Arial"/>
                      <w:bCs/>
                      <w:color w:val="000000"/>
                      <w:spacing w:val="4"/>
                    </w:rPr>
                    <w:t xml:space="preserve"> ΔΗΜΟΤΙΚΟ ΣΧΟΛΕΙΟ Ν. ΡΑΙΔΕΣΤΟΥ</w:t>
                  </w:r>
                </w:p>
                <w:p w:rsidR="0093697A" w:rsidRDefault="0093697A" w:rsidP="0093697A">
                  <w:pPr>
                    <w:tabs>
                      <w:tab w:val="left" w:pos="1580"/>
                    </w:tabs>
                    <w:rPr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Layout w:type="fixed"/>
                    <w:tblLook w:val="01E0"/>
                  </w:tblPr>
                  <w:tblGrid>
                    <w:gridCol w:w="1575"/>
                    <w:gridCol w:w="289"/>
                    <w:gridCol w:w="3042"/>
                  </w:tblGrid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Calibri" w:hAnsi="Calibri" w:cs="Arial"/>
                          </w:rPr>
                          <w:t>Ταχ</w:t>
                        </w:r>
                        <w:proofErr w:type="spellEnd"/>
                        <w:r>
                          <w:rPr>
                            <w:rFonts w:ascii="Calibri" w:hAnsi="Calibri" w:cs="Arial"/>
                          </w:rPr>
                          <w:t>. Δ/νση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ind w:left="-43" w:firstLine="43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 xml:space="preserve">22 </w:t>
                        </w:r>
                        <w:proofErr w:type="spellStart"/>
                        <w:r>
                          <w:rPr>
                            <w:rFonts w:ascii="Calibri" w:hAnsi="Calibri"/>
                          </w:rPr>
                          <w:t>χλμ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</w:rPr>
                          <w:t>Θεσ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/νίκης-</w:t>
                        </w:r>
                        <w:proofErr w:type="spellStart"/>
                        <w:r>
                          <w:rPr>
                            <w:rFonts w:ascii="Calibri" w:hAnsi="Calibri"/>
                          </w:rPr>
                          <w:t>Πολυγύρου</w:t>
                        </w:r>
                        <w:proofErr w:type="spellEnd"/>
                      </w:p>
                    </w:tc>
                  </w:tr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</w:rPr>
                          <w:t>Ταχ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. Κώδικας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Τ.Θ.939   57001 Ν. Ραιδεστός</w:t>
                        </w:r>
                      </w:p>
                    </w:tc>
                  </w:tr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Πληροφορίες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 w:cs="Arial"/>
                          </w:rPr>
                          <w:t xml:space="preserve">Γεώργιος </w:t>
                        </w:r>
                        <w:proofErr w:type="spellStart"/>
                        <w:r>
                          <w:rPr>
                            <w:rFonts w:ascii="Calibri" w:hAnsi="Calibri" w:cs="Arial"/>
                          </w:rPr>
                          <w:t>Τζιουμάκης</w:t>
                        </w:r>
                        <w:proofErr w:type="spellEnd"/>
                      </w:p>
                    </w:tc>
                  </w:tr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</w:rPr>
                          <w:t>Τηλέφωνο/ F</w:t>
                        </w:r>
                        <w:r>
                          <w:rPr>
                            <w:rFonts w:ascii="Calibri" w:hAnsi="Calibri" w:cs="Arial"/>
                            <w:lang w:val="en-US"/>
                          </w:rPr>
                          <w:t>ax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</w:pPr>
                        <w:r>
                          <w:rPr>
                            <w:rFonts w:ascii="Calibri" w:hAnsi="Calibri" w:cs="Arial"/>
                          </w:rPr>
                          <w:t>2310 365965/2310365908</w:t>
                        </w:r>
                      </w:p>
                    </w:tc>
                  </w:tr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Calibri" w:hAnsi="Calibri" w:cs="Arial"/>
                            <w:lang w:val="en-US"/>
                          </w:rPr>
                          <w:t>email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  <w:lang w:val="en-US"/>
                          </w:rPr>
                          <w:t>mail</w:t>
                        </w:r>
                        <w:r>
                          <w:rPr>
                            <w:rFonts w:ascii="Calibri" w:hAnsi="Calibri"/>
                          </w:rPr>
                          <w:t>@2</w:t>
                        </w:r>
                        <w:r>
                          <w:rPr>
                            <w:rFonts w:ascii="Calibri" w:hAnsi="Calibri"/>
                            <w:lang w:val="en-US"/>
                          </w:rPr>
                          <w:t>dim</w:t>
                        </w:r>
                        <w:r>
                          <w:rPr>
                            <w:rFonts w:ascii="Calibri" w:hAnsi="Calibri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lang w:val="en-US"/>
                          </w:rPr>
                          <w:t>n</w:t>
                        </w:r>
                        <w:r>
                          <w:rPr>
                            <w:rFonts w:ascii="Calibri" w:hAnsi="Calibri"/>
                          </w:rPr>
                          <w:t>-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raidest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.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thess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.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sch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.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gr</w:t>
                        </w:r>
                        <w:proofErr w:type="spellEnd"/>
                      </w:p>
                    </w:tc>
                  </w:tr>
                  <w:tr w:rsidR="0093697A" w:rsidTr="00BD580A"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rFonts w:ascii="Calibri" w:hAnsi="Calibri"/>
                            <w:szCs w:val="28"/>
                          </w:rPr>
                        </w:pPr>
                        <w:r>
                          <w:rPr>
                            <w:rFonts w:ascii="Calibri" w:hAnsi="Calibri"/>
                          </w:rPr>
                          <w:t>Ιστοσελίδα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lang w:val="en-US"/>
                          </w:rPr>
                          <w:t>http</w:t>
                        </w:r>
                        <w:r>
                          <w:rPr>
                            <w:rFonts w:ascii="Calibri" w:hAnsi="Calibri"/>
                          </w:rPr>
                          <w:t>://</w:t>
                        </w:r>
                        <w:r>
                          <w:rPr>
                            <w:rFonts w:ascii="Calibri" w:hAnsi="Calibri"/>
                            <w:lang w:val="en-US"/>
                          </w:rPr>
                          <w:t>www</w:t>
                        </w:r>
                        <w:r>
                          <w:rPr>
                            <w:rFonts w:ascii="Calibri" w:hAnsi="Calibri"/>
                          </w:rPr>
                          <w:t>.2</w:t>
                        </w:r>
                        <w:r>
                          <w:rPr>
                            <w:rFonts w:ascii="Calibri" w:hAnsi="Calibri"/>
                            <w:lang w:val="en-US"/>
                          </w:rPr>
                          <w:t>dim</w:t>
                        </w:r>
                        <w:r>
                          <w:rPr>
                            <w:rFonts w:ascii="Calibri" w:hAnsi="Calibri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lang w:val="en-US"/>
                          </w:rPr>
                          <w:t>n</w:t>
                        </w:r>
                        <w:r>
                          <w:rPr>
                            <w:rFonts w:ascii="Calibri" w:hAnsi="Calibri"/>
                          </w:rPr>
                          <w:t>-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raidestos</w:t>
                        </w:r>
                        <w:proofErr w:type="spellEnd"/>
                        <w:r>
                          <w:rPr>
                            <w:rFonts w:ascii="Calibri" w:hAnsi="Calibri"/>
                          </w:rPr>
                          <w:t>.</w:t>
                        </w:r>
                        <w:proofErr w:type="spellStart"/>
                        <w:r>
                          <w:rPr>
                            <w:rFonts w:ascii="Calibri" w:hAnsi="Calibri"/>
                            <w:lang w:val="en-US"/>
                          </w:rPr>
                          <w:t>gr</w:t>
                        </w:r>
                        <w:proofErr w:type="spellEnd"/>
                      </w:p>
                    </w:tc>
                  </w:tr>
                  <w:tr w:rsidR="0093697A" w:rsidTr="00BD580A">
                    <w:trPr>
                      <w:trHeight w:val="70"/>
                    </w:trPr>
                    <w:tc>
                      <w:tcPr>
                        <w:tcW w:w="1575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</w:rPr>
                          <w:t>Κωδικός</w:t>
                        </w:r>
                      </w:p>
                    </w:tc>
                    <w:tc>
                      <w:tcPr>
                        <w:tcW w:w="289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</w:tabs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042" w:type="dxa"/>
                        <w:hideMark/>
                      </w:tcPr>
                      <w:p w:rsidR="0093697A" w:rsidRDefault="0093697A">
                        <w:pPr>
                          <w:tabs>
                            <w:tab w:val="left" w:pos="1580"/>
                            <w:tab w:val="left" w:pos="2044"/>
                          </w:tabs>
                          <w:rPr>
                            <w:szCs w:val="28"/>
                          </w:rPr>
                        </w:pPr>
                        <w:r>
                          <w:rPr>
                            <w:rFonts w:ascii="Calibri" w:hAnsi="Calibri" w:cs="Arial"/>
                            <w:snapToGrid w:val="0"/>
                            <w:color w:val="000000"/>
                          </w:rPr>
                          <w:t>9521277</w:t>
                        </w:r>
                      </w:p>
                    </w:tc>
                  </w:tr>
                </w:tbl>
                <w:p w:rsidR="0093697A" w:rsidRPr="00BA4B58" w:rsidRDefault="0093697A" w:rsidP="0093697A">
                  <w:pPr>
                    <w:rPr>
                      <w:lang w:val="en-US"/>
                    </w:rPr>
                  </w:pPr>
                  <w:r w:rsidRPr="00BA4B58">
                    <w:rPr>
                      <w:lang w:val="en-US"/>
                    </w:rPr>
                    <w:t xml:space="preserve">    </w:t>
                  </w:r>
                </w:p>
                <w:p w:rsidR="0093697A" w:rsidRPr="00BA4B58" w:rsidRDefault="0093697A" w:rsidP="0093697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93697A" w:rsidRPr="00ED390D">
        <w:rPr>
          <w:sz w:val="22"/>
          <w:szCs w:val="22"/>
        </w:rPr>
        <w:t xml:space="preserve">    </w:t>
      </w:r>
    </w:p>
    <w:p w:rsidR="0093697A" w:rsidRPr="00ED390D" w:rsidRDefault="0093697A" w:rsidP="006C6C09">
      <w:pPr>
        <w:ind w:left="567" w:right="566" w:firstLine="426"/>
        <w:jc w:val="both"/>
        <w:rPr>
          <w:sz w:val="22"/>
          <w:szCs w:val="22"/>
        </w:rPr>
      </w:pPr>
      <w:r w:rsidRPr="00ED390D">
        <w:rPr>
          <w:sz w:val="22"/>
          <w:szCs w:val="22"/>
        </w:rPr>
        <w:t xml:space="preserve">  </w:t>
      </w:r>
    </w:p>
    <w:p w:rsidR="0093697A" w:rsidRPr="00ED390D" w:rsidRDefault="0093697A" w:rsidP="006C6C09">
      <w:pPr>
        <w:ind w:left="567" w:right="566" w:firstLine="426"/>
        <w:jc w:val="both"/>
        <w:rPr>
          <w:sz w:val="22"/>
          <w:szCs w:val="22"/>
        </w:rPr>
      </w:pPr>
      <w:r w:rsidRPr="00ED390D">
        <w:rPr>
          <w:sz w:val="22"/>
          <w:szCs w:val="22"/>
        </w:rPr>
        <w:t xml:space="preserve">                                                                </w:t>
      </w:r>
    </w:p>
    <w:p w:rsidR="0093697A" w:rsidRPr="00ED390D" w:rsidRDefault="0093697A" w:rsidP="006C6C09">
      <w:pPr>
        <w:ind w:left="567" w:right="566" w:firstLine="426"/>
        <w:jc w:val="both"/>
        <w:rPr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  <w:r w:rsidRPr="00ED390D">
        <w:rPr>
          <w:b/>
          <w:sz w:val="22"/>
          <w:szCs w:val="22"/>
        </w:rPr>
        <w:t xml:space="preserve">       </w:t>
      </w: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  <w:rPr>
          <w:color w:val="000000"/>
          <w:sz w:val="24"/>
          <w:szCs w:val="24"/>
        </w:rPr>
      </w:pPr>
    </w:p>
    <w:p w:rsidR="006C6C09" w:rsidRDefault="006C6C09" w:rsidP="006C6C09">
      <w:pPr>
        <w:ind w:left="567" w:right="566" w:firstLine="426"/>
        <w:jc w:val="both"/>
        <w:rPr>
          <w:color w:val="000000"/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b/>
          <w:color w:val="000000"/>
          <w:sz w:val="24"/>
          <w:szCs w:val="24"/>
        </w:rPr>
      </w:pPr>
      <w:r w:rsidRPr="00ED390D">
        <w:rPr>
          <w:color w:val="000000"/>
          <w:sz w:val="24"/>
          <w:szCs w:val="24"/>
        </w:rPr>
        <w:t>Θέμα: «Πρόσκληση εκδήλωσης ενδιαφέροντος σχετικά με την τριήμερη εκδρομή της Έκτης (</w:t>
      </w:r>
      <w:proofErr w:type="spellStart"/>
      <w:r w:rsidRPr="00ED390D">
        <w:rPr>
          <w:color w:val="000000"/>
          <w:sz w:val="24"/>
          <w:szCs w:val="24"/>
        </w:rPr>
        <w:t>Στ΄</w:t>
      </w:r>
      <w:proofErr w:type="spellEnd"/>
      <w:r w:rsidRPr="00ED390D">
        <w:rPr>
          <w:color w:val="000000"/>
          <w:sz w:val="24"/>
          <w:szCs w:val="24"/>
        </w:rPr>
        <w:t>) τάξης του 2</w:t>
      </w:r>
      <w:r w:rsidRPr="00ED390D">
        <w:rPr>
          <w:color w:val="000000"/>
          <w:sz w:val="24"/>
          <w:szCs w:val="24"/>
          <w:vertAlign w:val="superscript"/>
        </w:rPr>
        <w:t>ου</w:t>
      </w:r>
      <w:r w:rsidRPr="00ED390D">
        <w:rPr>
          <w:color w:val="000000"/>
          <w:sz w:val="24"/>
          <w:szCs w:val="24"/>
        </w:rPr>
        <w:t xml:space="preserve"> </w:t>
      </w:r>
      <w:proofErr w:type="spellStart"/>
      <w:r w:rsidRPr="00ED390D">
        <w:rPr>
          <w:color w:val="000000"/>
          <w:sz w:val="24"/>
          <w:szCs w:val="24"/>
        </w:rPr>
        <w:t>Δημ</w:t>
      </w:r>
      <w:proofErr w:type="spellEnd"/>
      <w:r w:rsidRPr="00ED390D">
        <w:rPr>
          <w:color w:val="000000"/>
          <w:sz w:val="24"/>
          <w:szCs w:val="24"/>
        </w:rPr>
        <w:t xml:space="preserve"> . </w:t>
      </w:r>
      <w:proofErr w:type="spellStart"/>
      <w:r w:rsidRPr="00ED390D">
        <w:rPr>
          <w:color w:val="000000"/>
          <w:sz w:val="24"/>
          <w:szCs w:val="24"/>
        </w:rPr>
        <w:t>Σχολ</w:t>
      </w:r>
      <w:proofErr w:type="spellEnd"/>
      <w:r w:rsidRPr="00ED390D">
        <w:rPr>
          <w:color w:val="000000"/>
          <w:sz w:val="24"/>
          <w:szCs w:val="24"/>
        </w:rPr>
        <w:t>. Νέας Ραιδεστού στην Αθήνα για επίσκεψη στη Βουλή των Ελλήνων</w:t>
      </w:r>
      <w:r w:rsidR="0003082E">
        <w:rPr>
          <w:color w:val="000000"/>
          <w:sz w:val="24"/>
          <w:szCs w:val="24"/>
        </w:rPr>
        <w:t xml:space="preserve"> για το σχολικό έτος 2016-2017</w:t>
      </w:r>
      <w:r w:rsidRPr="00ED390D">
        <w:rPr>
          <w:color w:val="000000"/>
          <w:sz w:val="24"/>
          <w:szCs w:val="24"/>
        </w:rPr>
        <w:t>»</w:t>
      </w:r>
    </w:p>
    <w:p w:rsidR="0093697A" w:rsidRPr="00ED390D" w:rsidRDefault="0093697A" w:rsidP="006C6C09">
      <w:pPr>
        <w:ind w:left="567" w:right="566" w:firstLine="426"/>
        <w:jc w:val="both"/>
        <w:rPr>
          <w:b/>
          <w:color w:val="000000"/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>Ο Διευθυντής του 2</w:t>
      </w:r>
      <w:r w:rsidRPr="00ED390D">
        <w:rPr>
          <w:sz w:val="24"/>
          <w:szCs w:val="24"/>
          <w:vertAlign w:val="superscript"/>
        </w:rPr>
        <w:t>ου</w:t>
      </w:r>
      <w:r w:rsidRPr="00ED390D">
        <w:rPr>
          <w:sz w:val="24"/>
          <w:szCs w:val="24"/>
        </w:rPr>
        <w:t xml:space="preserve"> Δ. Σχ. Ραιδεστού ζητά εκδήλωση ενδιαφέροντος από τουριστικά γραφεία για τη διοργάνωση της τριήμερης εκδρομής της ΣΤ’ τάξης του σχολείου μας στην Αθήνα, στο πλαίσιο της επίσκεψης στην βουλή των Ελλήνων.</w:t>
      </w: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 xml:space="preserve">Η εκδρομή θα πραγματοποιηθεί από 31-03-2017 (ημέρα Παρασκευή) </w:t>
      </w:r>
      <w:r w:rsidR="00ED390D">
        <w:rPr>
          <w:sz w:val="24"/>
          <w:szCs w:val="24"/>
        </w:rPr>
        <w:t xml:space="preserve">έως και </w:t>
      </w:r>
      <w:r w:rsidR="006C6C09">
        <w:rPr>
          <w:sz w:val="24"/>
          <w:szCs w:val="24"/>
        </w:rPr>
        <w:t>0</w:t>
      </w:r>
      <w:r w:rsidR="00ED390D">
        <w:rPr>
          <w:sz w:val="24"/>
          <w:szCs w:val="24"/>
        </w:rPr>
        <w:t>2-04-2017 (ημέρα Κυριακή</w:t>
      </w:r>
      <w:r w:rsidRPr="00ED390D">
        <w:rPr>
          <w:sz w:val="24"/>
          <w:szCs w:val="24"/>
        </w:rPr>
        <w:t>).</w:t>
      </w:r>
    </w:p>
    <w:p w:rsidR="0093697A" w:rsidRPr="00ED390D" w:rsidRDefault="00950308" w:rsidP="006C6C09">
      <w:pPr>
        <w:pStyle w:val="a3"/>
        <w:numPr>
          <w:ilvl w:val="0"/>
          <w:numId w:val="1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Άτομα: 50</w:t>
      </w:r>
      <w:r w:rsidR="0093697A" w:rsidRPr="00ED390D">
        <w:rPr>
          <w:rFonts w:ascii="Times New Roman" w:hAnsi="Times New Roman"/>
          <w:sz w:val="24"/>
          <w:szCs w:val="24"/>
        </w:rPr>
        <w:t xml:space="preserve"> (περίπου)</w:t>
      </w:r>
      <w:r w:rsidR="00ED390D">
        <w:rPr>
          <w:rFonts w:ascii="Times New Roman" w:hAnsi="Times New Roman"/>
          <w:sz w:val="24"/>
          <w:szCs w:val="24"/>
        </w:rPr>
        <w:t>.</w:t>
      </w:r>
      <w:r w:rsidRPr="00ED390D">
        <w:rPr>
          <w:rFonts w:ascii="Times New Roman" w:hAnsi="Times New Roman"/>
          <w:sz w:val="24"/>
          <w:szCs w:val="24"/>
        </w:rPr>
        <w:t xml:space="preserve"> 25 μαθητές/</w:t>
      </w:r>
      <w:proofErr w:type="spellStart"/>
      <w:r w:rsidRPr="00ED390D">
        <w:rPr>
          <w:rFonts w:ascii="Times New Roman" w:hAnsi="Times New Roman"/>
          <w:sz w:val="24"/>
          <w:szCs w:val="24"/>
        </w:rPr>
        <w:t>τριες,</w:t>
      </w:r>
      <w:proofErr w:type="spellEnd"/>
      <w:r w:rsidRPr="00ED390D">
        <w:rPr>
          <w:rFonts w:ascii="Times New Roman" w:hAnsi="Times New Roman"/>
          <w:sz w:val="24"/>
          <w:szCs w:val="24"/>
        </w:rPr>
        <w:t xml:space="preserve"> 22 συνοδοί γονείς </w:t>
      </w:r>
      <w:r w:rsidR="0093697A" w:rsidRPr="00ED390D">
        <w:rPr>
          <w:rFonts w:ascii="Times New Roman" w:hAnsi="Times New Roman"/>
          <w:sz w:val="24"/>
          <w:szCs w:val="24"/>
        </w:rPr>
        <w:t>και 3 εκπαιδευτικοί</w:t>
      </w:r>
      <w:r w:rsidR="00ED390D">
        <w:rPr>
          <w:rFonts w:ascii="Times New Roman" w:hAnsi="Times New Roman"/>
          <w:sz w:val="24"/>
          <w:szCs w:val="24"/>
        </w:rPr>
        <w:t>.</w:t>
      </w:r>
      <w:r w:rsidR="0093697A" w:rsidRPr="00ED390D">
        <w:rPr>
          <w:rFonts w:ascii="Times New Roman" w:hAnsi="Times New Roman"/>
          <w:sz w:val="24"/>
          <w:szCs w:val="24"/>
        </w:rPr>
        <w:t xml:space="preserve"> </w:t>
      </w:r>
    </w:p>
    <w:p w:rsidR="0093697A" w:rsidRPr="00ED390D" w:rsidRDefault="0093697A" w:rsidP="006C6C09">
      <w:pPr>
        <w:pStyle w:val="a3"/>
        <w:numPr>
          <w:ilvl w:val="0"/>
          <w:numId w:val="1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Το πρόγραμμα της εκδρομής θα περιλαμβάνει:</w:t>
      </w:r>
      <w:r w:rsidR="00ED390D">
        <w:rPr>
          <w:rFonts w:ascii="Times New Roman" w:hAnsi="Times New Roman"/>
          <w:sz w:val="24"/>
          <w:szCs w:val="24"/>
        </w:rPr>
        <w:t xml:space="preserve"> </w:t>
      </w:r>
      <w:r w:rsidRPr="00ED390D">
        <w:rPr>
          <w:rFonts w:ascii="Times New Roman" w:hAnsi="Times New Roman"/>
          <w:sz w:val="24"/>
          <w:szCs w:val="24"/>
        </w:rPr>
        <w:t>Αναχώρηση στις 07:00</w:t>
      </w:r>
      <w:r w:rsidR="00950308" w:rsidRPr="00ED39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0308" w:rsidRPr="00ED390D">
        <w:rPr>
          <w:rFonts w:ascii="Times New Roman" w:hAnsi="Times New Roman"/>
          <w:sz w:val="24"/>
          <w:szCs w:val="24"/>
        </w:rPr>
        <w:t>π.μ</w:t>
      </w:r>
      <w:proofErr w:type="spellEnd"/>
      <w:r w:rsidR="00950308" w:rsidRPr="00ED390D">
        <w:rPr>
          <w:rFonts w:ascii="Times New Roman" w:hAnsi="Times New Roman"/>
          <w:sz w:val="24"/>
          <w:szCs w:val="24"/>
        </w:rPr>
        <w:t>. 31/03/2017 από το χώρο της εκκλησίας της Νέας Ραιδεστού</w:t>
      </w:r>
      <w:r w:rsidRPr="00ED390D">
        <w:rPr>
          <w:rFonts w:ascii="Times New Roman" w:hAnsi="Times New Roman"/>
          <w:sz w:val="24"/>
          <w:szCs w:val="24"/>
        </w:rPr>
        <w:t xml:space="preserve"> για Αθήνα μέσω Εθνικής οδού και επιστροφή από την Αθήνα το απόγευμα της Κυριακής 2/04/2017</w:t>
      </w:r>
      <w:r w:rsidR="00950308" w:rsidRPr="00ED390D">
        <w:rPr>
          <w:rFonts w:ascii="Times New Roman" w:hAnsi="Times New Roman"/>
          <w:sz w:val="24"/>
          <w:szCs w:val="24"/>
        </w:rPr>
        <w:t xml:space="preserve"> στο ίδιο σημείο</w:t>
      </w:r>
      <w:r w:rsidRPr="00ED390D">
        <w:rPr>
          <w:rFonts w:ascii="Times New Roman" w:hAnsi="Times New Roman"/>
          <w:sz w:val="24"/>
          <w:szCs w:val="24"/>
        </w:rPr>
        <w:t>, από την ίδια διαδρομή.</w:t>
      </w:r>
      <w:r w:rsidR="00ED390D" w:rsidRPr="00ED390D">
        <w:rPr>
          <w:rFonts w:ascii="Times New Roman" w:hAnsi="Times New Roman"/>
          <w:sz w:val="24"/>
          <w:szCs w:val="24"/>
        </w:rPr>
        <w:t xml:space="preserve"> Επισκέψεις: Βουλή των </w:t>
      </w:r>
      <w:r w:rsidR="0003082E">
        <w:rPr>
          <w:rFonts w:ascii="Times New Roman" w:hAnsi="Times New Roman"/>
          <w:sz w:val="24"/>
          <w:szCs w:val="24"/>
        </w:rPr>
        <w:t xml:space="preserve">Ελλήνων, Μέγαρο Παλαιάς Βουλής, </w:t>
      </w:r>
      <w:r w:rsidR="00ED390D" w:rsidRPr="00ED390D">
        <w:rPr>
          <w:rFonts w:ascii="Times New Roman" w:hAnsi="Times New Roman"/>
          <w:sz w:val="24"/>
          <w:szCs w:val="24"/>
        </w:rPr>
        <w:t>Μουσείο Ακρόπολης, Ακρόπολη, Αττικό Πάρκο</w:t>
      </w:r>
      <w:r w:rsidR="0003082E">
        <w:rPr>
          <w:rFonts w:ascii="Times New Roman" w:hAnsi="Times New Roman"/>
          <w:sz w:val="24"/>
          <w:szCs w:val="24"/>
        </w:rPr>
        <w:t>,</w:t>
      </w:r>
      <w:r w:rsidR="0003082E" w:rsidRPr="00030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082E" w:rsidRPr="00ED390D">
        <w:rPr>
          <w:rFonts w:ascii="Times New Roman" w:hAnsi="Times New Roman"/>
          <w:sz w:val="24"/>
          <w:szCs w:val="24"/>
        </w:rPr>
        <w:t>Ευγενίδειο</w:t>
      </w:r>
      <w:proofErr w:type="spellEnd"/>
      <w:r w:rsidR="0003082E" w:rsidRPr="00ED390D">
        <w:rPr>
          <w:rFonts w:ascii="Times New Roman" w:hAnsi="Times New Roman"/>
          <w:sz w:val="24"/>
          <w:szCs w:val="24"/>
        </w:rPr>
        <w:t xml:space="preserve"> Ίδρυμα ή Μουσείο Κυκλαδικής Τέχνης</w:t>
      </w:r>
      <w:r w:rsidR="0003082E">
        <w:rPr>
          <w:rFonts w:ascii="Times New Roman" w:hAnsi="Times New Roman"/>
          <w:sz w:val="24"/>
          <w:szCs w:val="24"/>
        </w:rPr>
        <w:t xml:space="preserve"> ή θωρηκτό Αβέρωφ</w:t>
      </w:r>
      <w:r w:rsidR="00ED390D" w:rsidRPr="00ED390D">
        <w:rPr>
          <w:rFonts w:ascii="Times New Roman" w:hAnsi="Times New Roman"/>
          <w:sz w:val="24"/>
          <w:szCs w:val="24"/>
        </w:rPr>
        <w:t>.</w:t>
      </w:r>
    </w:p>
    <w:p w:rsidR="0093697A" w:rsidRPr="00ED390D" w:rsidRDefault="0093697A" w:rsidP="006C6C09">
      <w:pPr>
        <w:pStyle w:val="a3"/>
        <w:numPr>
          <w:ilvl w:val="0"/>
          <w:numId w:val="1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 xml:space="preserve">Για τη διαμονή των μαθητών/τριών και γονέων ζητούνται δίκλινα </w:t>
      </w:r>
      <w:r w:rsidR="00950308" w:rsidRPr="00ED390D">
        <w:rPr>
          <w:rFonts w:ascii="Times New Roman" w:hAnsi="Times New Roman"/>
          <w:sz w:val="24"/>
          <w:szCs w:val="24"/>
        </w:rPr>
        <w:t>ή τρίκλινα δωμάτια ανάλογα με τις συμμετοχές</w:t>
      </w:r>
      <w:r w:rsidRPr="00ED390D">
        <w:rPr>
          <w:rFonts w:ascii="Times New Roman" w:hAnsi="Times New Roman"/>
          <w:sz w:val="24"/>
          <w:szCs w:val="24"/>
        </w:rPr>
        <w:t xml:space="preserve"> και για τη διαμονή των τριών συνοδών τρία μονόκλινα.</w:t>
      </w:r>
    </w:p>
    <w:p w:rsidR="0093697A" w:rsidRPr="00ED390D" w:rsidRDefault="0093697A" w:rsidP="006C6C09">
      <w:pPr>
        <w:pStyle w:val="a3"/>
        <w:numPr>
          <w:ilvl w:val="0"/>
          <w:numId w:val="1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Διαμονή σε ξενοδοχείο τεσσάρων αστέρων τουλάχιστον</w:t>
      </w:r>
      <w:r w:rsidR="00593D14">
        <w:rPr>
          <w:rFonts w:ascii="Times New Roman" w:hAnsi="Times New Roman"/>
          <w:sz w:val="24"/>
          <w:szCs w:val="24"/>
        </w:rPr>
        <w:t>,</w:t>
      </w:r>
      <w:r w:rsidRPr="00ED390D">
        <w:rPr>
          <w:rFonts w:ascii="Times New Roman" w:hAnsi="Times New Roman"/>
          <w:sz w:val="24"/>
          <w:szCs w:val="24"/>
        </w:rPr>
        <w:t xml:space="preserve"> </w:t>
      </w:r>
      <w:r w:rsidR="00950308" w:rsidRPr="00ED390D">
        <w:rPr>
          <w:rFonts w:ascii="Times New Roman" w:hAnsi="Times New Roman"/>
          <w:sz w:val="24"/>
          <w:szCs w:val="24"/>
        </w:rPr>
        <w:t>με πρωινό ή ημιδιατροφή</w:t>
      </w:r>
      <w:r w:rsidR="00ED390D">
        <w:rPr>
          <w:rFonts w:ascii="Times New Roman" w:hAnsi="Times New Roman"/>
          <w:sz w:val="24"/>
          <w:szCs w:val="24"/>
        </w:rPr>
        <w:t>,</w:t>
      </w:r>
      <w:r w:rsidR="00950308" w:rsidRPr="00ED390D">
        <w:rPr>
          <w:rFonts w:ascii="Times New Roman" w:hAnsi="Times New Roman"/>
          <w:sz w:val="24"/>
          <w:szCs w:val="24"/>
        </w:rPr>
        <w:t xml:space="preserve"> </w:t>
      </w:r>
      <w:r w:rsidRPr="00ED390D">
        <w:rPr>
          <w:rFonts w:ascii="Times New Roman" w:hAnsi="Times New Roman"/>
          <w:sz w:val="24"/>
          <w:szCs w:val="24"/>
        </w:rPr>
        <w:t>στην περιοχή της Ακρόπολης.</w:t>
      </w:r>
    </w:p>
    <w:p w:rsidR="00950308" w:rsidRPr="00ED390D" w:rsidRDefault="00950308" w:rsidP="006C6C09">
      <w:pPr>
        <w:pStyle w:val="a3"/>
        <w:numPr>
          <w:ilvl w:val="0"/>
          <w:numId w:val="1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 xml:space="preserve">Οι προσφορές για ξενοδοχεία </w:t>
      </w:r>
      <w:r w:rsidR="00593D14">
        <w:rPr>
          <w:rFonts w:ascii="Times New Roman" w:hAnsi="Times New Roman"/>
          <w:sz w:val="24"/>
          <w:szCs w:val="24"/>
        </w:rPr>
        <w:t xml:space="preserve">παρακαλούμε </w:t>
      </w:r>
      <w:r w:rsidRPr="00ED390D">
        <w:rPr>
          <w:rFonts w:ascii="Times New Roman" w:hAnsi="Times New Roman"/>
          <w:sz w:val="24"/>
          <w:szCs w:val="24"/>
        </w:rPr>
        <w:t>να μην υπερβαίνουν τις τέσσερις (4).</w:t>
      </w:r>
    </w:p>
    <w:p w:rsidR="006C6C09" w:rsidRDefault="006C6C09" w:rsidP="006C6C09">
      <w:pPr>
        <w:ind w:left="567" w:right="566" w:firstLine="426"/>
        <w:jc w:val="both"/>
        <w:rPr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>Η προσφορά θα πρέπει να περιέχει και να εξασφαλίζει τα παρακάτω:</w:t>
      </w:r>
    </w:p>
    <w:p w:rsidR="0093697A" w:rsidRPr="00ED390D" w:rsidRDefault="0093697A" w:rsidP="006C6C09">
      <w:pPr>
        <w:widowControl/>
        <w:numPr>
          <w:ilvl w:val="0"/>
          <w:numId w:val="2"/>
        </w:numPr>
        <w:overflowPunct/>
        <w:autoSpaceDE/>
        <w:autoSpaceDN/>
        <w:adjustRightInd/>
        <w:ind w:left="1418" w:right="566" w:hanging="425"/>
        <w:jc w:val="both"/>
        <w:rPr>
          <w:sz w:val="24"/>
          <w:szCs w:val="24"/>
        </w:rPr>
      </w:pPr>
      <w:r w:rsidRPr="00ED390D">
        <w:rPr>
          <w:sz w:val="24"/>
          <w:szCs w:val="24"/>
        </w:rPr>
        <w:t xml:space="preserve">Λεωφορείο άριστης κατάστασης, το οποίο θα είναι διαθέσιμο όλο το 24ωρο. </w:t>
      </w:r>
    </w:p>
    <w:p w:rsidR="0093697A" w:rsidRPr="00ED390D" w:rsidRDefault="0093697A" w:rsidP="006C6C09">
      <w:pPr>
        <w:pStyle w:val="a3"/>
        <w:numPr>
          <w:ilvl w:val="0"/>
          <w:numId w:val="2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Δωρεάν ξενάγηση στην Ακρόπολη και το Μουσείο της από διπλωματούχο ξεναγό.</w:t>
      </w:r>
    </w:p>
    <w:p w:rsidR="0093697A" w:rsidRPr="00ED390D" w:rsidRDefault="0093697A" w:rsidP="006C6C09">
      <w:pPr>
        <w:pStyle w:val="a3"/>
        <w:numPr>
          <w:ilvl w:val="0"/>
          <w:numId w:val="2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Διάθεση συνοδού από το πρακτορείο σε όλη τη διάρκεια του ταξιδιού.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  <w:color w:val="auto"/>
        </w:rPr>
        <w:t xml:space="preserve">Υποχρεωτική </w:t>
      </w:r>
      <w:r w:rsidRPr="00ED390D">
        <w:rPr>
          <w:rFonts w:ascii="Times New Roman" w:hAnsi="Times New Roman" w:cs="Times New Roman"/>
        </w:rPr>
        <w:t>ασφάλεια αστικής-επαγγελματικής ευθύνης</w:t>
      </w:r>
      <w:r w:rsidRPr="00ED390D">
        <w:rPr>
          <w:rFonts w:ascii="Times New Roman" w:hAnsi="Times New Roman" w:cs="Times New Roman"/>
          <w:color w:val="auto"/>
        </w:rPr>
        <w:t xml:space="preserve">, όπως ορίζει η κείμενη νομοθεσία, καθώς και πρόσθετη προαιρετική ασφάλιση για περίπτωση ατυχήματος ή ασθένειας μαθητή ή συνοδού </w:t>
      </w:r>
      <w:proofErr w:type="spellStart"/>
      <w:r w:rsidRPr="00ED390D">
        <w:rPr>
          <w:rFonts w:ascii="Times New Roman" w:hAnsi="Times New Roman" w:cs="Times New Roman"/>
          <w:color w:val="auto"/>
        </w:rPr>
        <w:t>εκπ</w:t>
      </w:r>
      <w:proofErr w:type="spellEnd"/>
      <w:r w:rsidRPr="00ED390D">
        <w:rPr>
          <w:rFonts w:ascii="Times New Roman" w:hAnsi="Times New Roman" w:cs="Times New Roman"/>
          <w:color w:val="auto"/>
        </w:rPr>
        <w:t>/</w:t>
      </w:r>
      <w:proofErr w:type="spellStart"/>
      <w:r w:rsidRPr="00ED390D">
        <w:rPr>
          <w:rFonts w:ascii="Times New Roman" w:hAnsi="Times New Roman" w:cs="Times New Roman"/>
          <w:color w:val="auto"/>
        </w:rPr>
        <w:t>κού</w:t>
      </w:r>
      <w:proofErr w:type="spellEnd"/>
      <w:r w:rsidRPr="00ED390D">
        <w:rPr>
          <w:rFonts w:ascii="Times New Roman" w:hAnsi="Times New Roman" w:cs="Times New Roman"/>
        </w:rPr>
        <w:t xml:space="preserve"> ή για τους συμμετέχοντες του συγκεκριμένου σχολείου</w:t>
      </w:r>
      <w:r w:rsidRPr="00ED390D">
        <w:rPr>
          <w:rFonts w:ascii="Times New Roman" w:hAnsi="Times New Roman" w:cs="Times New Roman"/>
          <w:color w:val="auto"/>
        </w:rPr>
        <w:t xml:space="preserve">. 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  <w:color w:val="auto"/>
        </w:rPr>
        <w:t>Διασφάλιση ότι το λεωφορεί</w:t>
      </w:r>
      <w:r w:rsidR="00950308" w:rsidRPr="00ED390D">
        <w:rPr>
          <w:rFonts w:ascii="Times New Roman" w:hAnsi="Times New Roman" w:cs="Times New Roman"/>
          <w:color w:val="auto"/>
        </w:rPr>
        <w:t>ο</w:t>
      </w:r>
      <w:r w:rsidRPr="00ED390D">
        <w:rPr>
          <w:rFonts w:ascii="Times New Roman" w:hAnsi="Times New Roman" w:cs="Times New Roman"/>
          <w:color w:val="auto"/>
        </w:rPr>
        <w:t xml:space="preserve"> με το οποίο θα πραγματοποιηθεί η εκδρομή πληροί τις απαιτούμενες από το νόμο προδιαγραφές για τη μεταφορά μαθητών.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  <w:color w:val="auto"/>
        </w:rPr>
        <w:lastRenderedPageBreak/>
        <w:t>Την αποδοχή από το πρακτορείο ποινικής ρήτρας σε περίπτωση αθέτησης των όρων του συμβολαίου</w:t>
      </w:r>
      <w:r w:rsidRPr="00ED390D">
        <w:rPr>
          <w:rFonts w:ascii="Times New Roman" w:hAnsi="Times New Roman" w:cs="Times New Roman"/>
        </w:rPr>
        <w:t xml:space="preserve">, με ποσό που θα καθοριστεί από τη Διεύθυνση του Σχολείου. 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  <w:color w:val="auto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  <w:color w:val="auto"/>
        </w:rPr>
        <w:t xml:space="preserve">Για τις παραπάνω υπηρεσίες ζητείται η τελική επιβάρυνση ανά μαθητή (με ΦΠΑ). 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</w:rP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93697A" w:rsidRPr="00ED390D" w:rsidRDefault="0093697A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</w:rPr>
      </w:pPr>
      <w:r w:rsidRPr="00ED390D">
        <w:rPr>
          <w:rFonts w:ascii="Times New Roman" w:hAnsi="Times New Roman" w:cs="Times New Roman"/>
        </w:rPr>
        <w:t>Επιστροφή του ποσού συμμετοχής μαθητή</w:t>
      </w:r>
      <w:r w:rsidR="0003082E">
        <w:rPr>
          <w:rFonts w:ascii="Times New Roman" w:hAnsi="Times New Roman" w:cs="Times New Roman"/>
        </w:rPr>
        <w:t>/τριας</w:t>
      </w:r>
      <w:r w:rsidRPr="00ED390D">
        <w:rPr>
          <w:rFonts w:ascii="Times New Roman" w:hAnsi="Times New Roman" w:cs="Times New Roman"/>
        </w:rPr>
        <w:t xml:space="preserve"> στην εκδρομή, σε περίπτωση που για λόγους ανωτέρας βίας ή ασθένειας ματαιωθεί η συμμετοχή του. </w:t>
      </w:r>
    </w:p>
    <w:p w:rsidR="00ED390D" w:rsidRPr="00ED390D" w:rsidRDefault="00593D14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Οι όροι</w:t>
      </w:r>
      <w:r w:rsidR="0093697A" w:rsidRPr="00ED390D">
        <w:rPr>
          <w:rFonts w:ascii="Times New Roman" w:hAnsi="Times New Roman" w:cs="Times New Roman"/>
        </w:rPr>
        <w:t xml:space="preserve">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ED390D" w:rsidRPr="00ED390D" w:rsidRDefault="00ED390D" w:rsidP="006C6C09">
      <w:pPr>
        <w:pStyle w:val="a3"/>
        <w:numPr>
          <w:ilvl w:val="0"/>
          <w:numId w:val="3"/>
        </w:numPr>
        <w:spacing w:after="0" w:line="240" w:lineRule="auto"/>
        <w:ind w:left="1418" w:right="566" w:hanging="425"/>
        <w:jc w:val="both"/>
        <w:rPr>
          <w:rFonts w:ascii="Times New Roman" w:hAnsi="Times New Roman"/>
          <w:sz w:val="24"/>
          <w:szCs w:val="24"/>
        </w:rPr>
      </w:pPr>
      <w:r w:rsidRPr="00ED390D">
        <w:rPr>
          <w:rFonts w:ascii="Times New Roman" w:hAnsi="Times New Roman"/>
          <w:sz w:val="24"/>
          <w:szCs w:val="24"/>
        </w:rPr>
        <w:t>Κατά την αναχώρηση θα δοθούν αποδείξεις πληρωμής στον κάθε γονέα χωριστά.</w:t>
      </w:r>
    </w:p>
    <w:p w:rsidR="0093697A" w:rsidRPr="006C6C09" w:rsidRDefault="00ED390D" w:rsidP="006C6C09">
      <w:pPr>
        <w:pStyle w:val="Default"/>
        <w:numPr>
          <w:ilvl w:val="0"/>
          <w:numId w:val="3"/>
        </w:numPr>
        <w:ind w:left="1418" w:right="566" w:hanging="425"/>
        <w:jc w:val="both"/>
        <w:rPr>
          <w:rFonts w:ascii="Times New Roman" w:hAnsi="Times New Roman" w:cs="Times New Roman"/>
          <w:color w:val="auto"/>
        </w:rPr>
      </w:pPr>
      <w:r w:rsidRPr="00ED390D">
        <w:rPr>
          <w:rFonts w:ascii="Times New Roman" w:hAnsi="Times New Roman" w:cs="Times New Roman"/>
        </w:rPr>
        <w:t>Με την προσφορά, θα κατατεθεί από το ταξιδιωτικό γραφείο απαραιτήτως και υπεύθυνη δήλωση ότι διαθέτει το ειδικό σήμα λειτουργίας, το οποίο πρέπει να βρίσκεται  σε  ισχύ</w:t>
      </w:r>
      <w:r w:rsidR="006C6C09">
        <w:rPr>
          <w:rFonts w:ascii="Times New Roman" w:hAnsi="Times New Roman" w:cs="Times New Roman"/>
        </w:rPr>
        <w:t>.</w:t>
      </w:r>
    </w:p>
    <w:p w:rsidR="006C6C09" w:rsidRDefault="006C6C09" w:rsidP="006C6C09">
      <w:pPr>
        <w:ind w:left="567" w:right="566" w:firstLine="426"/>
        <w:jc w:val="both"/>
        <w:rPr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>Οι προσφορές θα πρέπει να κατατεθούν σε κλειστούς φα</w:t>
      </w:r>
      <w:r w:rsidR="00ED390D" w:rsidRPr="00ED390D">
        <w:rPr>
          <w:sz w:val="24"/>
          <w:szCs w:val="24"/>
        </w:rPr>
        <w:t>κέλους μέχρι και τ</w:t>
      </w:r>
      <w:r w:rsidR="006C6C09">
        <w:rPr>
          <w:sz w:val="24"/>
          <w:szCs w:val="24"/>
        </w:rPr>
        <w:t>η Δευτέρα 21</w:t>
      </w:r>
      <w:r w:rsidR="00ED390D" w:rsidRPr="00ED390D">
        <w:rPr>
          <w:sz w:val="24"/>
          <w:szCs w:val="24"/>
        </w:rPr>
        <w:t>/1</w:t>
      </w:r>
      <w:r w:rsidRPr="00ED390D">
        <w:rPr>
          <w:sz w:val="24"/>
          <w:szCs w:val="24"/>
        </w:rPr>
        <w:t xml:space="preserve">1/2017 και ώρα 10:30 </w:t>
      </w:r>
      <w:proofErr w:type="spellStart"/>
      <w:r w:rsidRPr="00ED390D">
        <w:rPr>
          <w:sz w:val="24"/>
          <w:szCs w:val="24"/>
        </w:rPr>
        <w:t>π.μ</w:t>
      </w:r>
      <w:proofErr w:type="spellEnd"/>
      <w:r w:rsidRPr="00ED390D">
        <w:rPr>
          <w:sz w:val="24"/>
          <w:szCs w:val="24"/>
        </w:rPr>
        <w:t>. στο γραφείο της Δ/νσης του 2ου</w:t>
      </w:r>
      <w:r w:rsidR="00593D14">
        <w:rPr>
          <w:sz w:val="24"/>
          <w:szCs w:val="24"/>
        </w:rPr>
        <w:t xml:space="preserve"> Δ. Σχ. Νέας</w:t>
      </w:r>
      <w:r w:rsidRPr="00ED390D">
        <w:rPr>
          <w:sz w:val="24"/>
          <w:szCs w:val="24"/>
        </w:rPr>
        <w:t xml:space="preserve"> Ραιδεστού.                 </w:t>
      </w:r>
    </w:p>
    <w:p w:rsidR="0093697A" w:rsidRPr="006C6C09" w:rsidRDefault="0093697A" w:rsidP="006C6C09">
      <w:pPr>
        <w:ind w:left="567" w:right="566" w:firstLine="426"/>
        <w:jc w:val="both"/>
        <w:rPr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  <w:u w:val="single"/>
        </w:rPr>
      </w:pPr>
      <w:r w:rsidRPr="00ED390D">
        <w:rPr>
          <w:sz w:val="24"/>
          <w:szCs w:val="24"/>
          <w:u w:val="single"/>
        </w:rPr>
        <w:t xml:space="preserve">ΠΡΟΣΟΧΗ: </w:t>
      </w: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 xml:space="preserve">Ο διαγωνισμός δεν είναι μόνο μειοδοτικός. Θα ληφθεί υπόψη η όσο το δυνατόν αναλυτική </w:t>
      </w:r>
      <w:r w:rsidR="00ED390D">
        <w:rPr>
          <w:sz w:val="24"/>
          <w:szCs w:val="24"/>
        </w:rPr>
        <w:t xml:space="preserve">και πιστή </w:t>
      </w:r>
      <w:r w:rsidRPr="00ED390D">
        <w:rPr>
          <w:sz w:val="24"/>
          <w:szCs w:val="24"/>
        </w:rPr>
        <w:t xml:space="preserve">περιγραφή των μέσων και των υπηρεσιών (όπως ζητούνται από την προκήρυξη), η εμπειρία των τουριστικών γραφείων σε πολυήμερες σχολικές εκδρομές και οι αξιολογήσεις από </w:t>
      </w:r>
      <w:r w:rsidR="00ED390D">
        <w:rPr>
          <w:sz w:val="24"/>
          <w:szCs w:val="24"/>
        </w:rPr>
        <w:t xml:space="preserve">το σχολείο μας ή και από </w:t>
      </w:r>
      <w:r w:rsidRPr="00ED390D">
        <w:rPr>
          <w:sz w:val="24"/>
          <w:szCs w:val="24"/>
        </w:rPr>
        <w:t xml:space="preserve">άλλα σχολεία που πήγαν εκδρομή με το τουριστικό γραφείο. </w:t>
      </w: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  <w:r w:rsidRPr="00ED390D">
        <w:rPr>
          <w:sz w:val="24"/>
          <w:szCs w:val="24"/>
        </w:rPr>
        <w:t xml:space="preserve"> </w:t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</w:r>
      <w:r w:rsidRPr="00ED390D">
        <w:rPr>
          <w:sz w:val="24"/>
          <w:szCs w:val="24"/>
        </w:rPr>
        <w:tab/>
        <w:t>Ο Δ/ντής</w:t>
      </w:r>
    </w:p>
    <w:p w:rsidR="0093697A" w:rsidRPr="00ED390D" w:rsidRDefault="0093697A" w:rsidP="006C6C09">
      <w:pPr>
        <w:ind w:left="567" w:right="566" w:firstLine="426"/>
        <w:jc w:val="both"/>
        <w:rPr>
          <w:sz w:val="24"/>
          <w:szCs w:val="24"/>
        </w:rPr>
      </w:pPr>
    </w:p>
    <w:p w:rsidR="006C6C09" w:rsidRDefault="006C6C09" w:rsidP="006C6C09">
      <w:pPr>
        <w:ind w:left="567" w:right="56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93697A" w:rsidRPr="00ED390D" w:rsidRDefault="006C6C09" w:rsidP="006C6C09">
      <w:pPr>
        <w:ind w:left="567" w:right="56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proofErr w:type="spellStart"/>
      <w:r w:rsidR="0093697A" w:rsidRPr="00ED390D">
        <w:rPr>
          <w:sz w:val="24"/>
          <w:szCs w:val="24"/>
        </w:rPr>
        <w:t>Τζιουμάκης</w:t>
      </w:r>
      <w:proofErr w:type="spellEnd"/>
      <w:r w:rsidR="0093697A" w:rsidRPr="00ED390D">
        <w:rPr>
          <w:sz w:val="24"/>
          <w:szCs w:val="24"/>
        </w:rPr>
        <w:t xml:space="preserve"> Γεώργιος</w:t>
      </w:r>
    </w:p>
    <w:p w:rsidR="0093697A" w:rsidRPr="006C6C09" w:rsidRDefault="0093697A" w:rsidP="006C6C09">
      <w:pPr>
        <w:ind w:left="567" w:right="566" w:firstLine="426"/>
        <w:jc w:val="both"/>
        <w:rPr>
          <w:sz w:val="22"/>
          <w:szCs w:val="22"/>
        </w:rPr>
      </w:pPr>
    </w:p>
    <w:p w:rsidR="0093697A" w:rsidRPr="00ED390D" w:rsidRDefault="0093697A" w:rsidP="006C6C09">
      <w:pPr>
        <w:ind w:left="567" w:right="566" w:firstLine="426"/>
        <w:jc w:val="both"/>
      </w:pPr>
    </w:p>
    <w:p w:rsidR="00426CD5" w:rsidRPr="00ED390D" w:rsidRDefault="00426CD5" w:rsidP="006C6C09">
      <w:pPr>
        <w:ind w:left="567" w:right="566" w:firstLine="426"/>
        <w:jc w:val="both"/>
      </w:pPr>
    </w:p>
    <w:sectPr w:rsidR="00426CD5" w:rsidRPr="00ED390D" w:rsidSect="00F05CB2">
      <w:headerReference w:type="default" r:id="rId8"/>
      <w:footerReference w:type="default" r:id="rId9"/>
      <w:pgSz w:w="11905" w:h="16837"/>
      <w:pgMar w:top="1440" w:right="850" w:bottom="1440" w:left="85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EA" w:rsidRDefault="00403AEA" w:rsidP="00903468">
      <w:r>
        <w:separator/>
      </w:r>
    </w:p>
  </w:endnote>
  <w:endnote w:type="continuationSeparator" w:id="0">
    <w:p w:rsidR="00403AEA" w:rsidRDefault="00403AEA" w:rsidP="0090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CB2" w:rsidRDefault="00403AEA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EA" w:rsidRDefault="00403AEA" w:rsidP="00903468">
      <w:r>
        <w:separator/>
      </w:r>
    </w:p>
  </w:footnote>
  <w:footnote w:type="continuationSeparator" w:id="0">
    <w:p w:rsidR="00403AEA" w:rsidRDefault="00403AEA" w:rsidP="00903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CB2" w:rsidRDefault="00403AEA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77E9E"/>
    <w:multiLevelType w:val="hybridMultilevel"/>
    <w:tmpl w:val="CFCEA2E8"/>
    <w:lvl w:ilvl="0" w:tplc="2328298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E63B5"/>
    <w:multiLevelType w:val="hybridMultilevel"/>
    <w:tmpl w:val="B6EC13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97A"/>
    <w:rsid w:val="0003082E"/>
    <w:rsid w:val="00041558"/>
    <w:rsid w:val="00403AEA"/>
    <w:rsid w:val="00426CD5"/>
    <w:rsid w:val="0046271C"/>
    <w:rsid w:val="00593D14"/>
    <w:rsid w:val="006C6C09"/>
    <w:rsid w:val="00903468"/>
    <w:rsid w:val="0093697A"/>
    <w:rsid w:val="00950308"/>
    <w:rsid w:val="00ED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7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97A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Default">
    <w:name w:val="Default"/>
    <w:rsid w:val="009369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93697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3697A"/>
    <w:rPr>
      <w:rFonts w:ascii="Tahoma" w:eastAsia="Times New Roman" w:hAnsi="Tahoma" w:cs="Tahoma"/>
      <w:kern w:val="28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613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2016-11-04T08:26:00Z</cp:lastPrinted>
  <dcterms:created xsi:type="dcterms:W3CDTF">2016-11-03T11:17:00Z</dcterms:created>
  <dcterms:modified xsi:type="dcterms:W3CDTF">2016-11-04T08:26:00Z</dcterms:modified>
</cp:coreProperties>
</file>